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84286" w14:textId="3322BDD5" w:rsidR="001B4190" w:rsidRDefault="001B4190" w:rsidP="001B41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A8AE51" wp14:editId="3344FF30">
            <wp:simplePos x="0" y="0"/>
            <wp:positionH relativeFrom="column">
              <wp:posOffset>-743585</wp:posOffset>
            </wp:positionH>
            <wp:positionV relativeFrom="paragraph">
              <wp:posOffset>71755</wp:posOffset>
            </wp:positionV>
            <wp:extent cx="2389505" cy="1720215"/>
            <wp:effectExtent l="0" t="0" r="0" b="6985"/>
            <wp:wrapTight wrapText="bothSides">
              <wp:wrapPolygon edited="0">
                <wp:start x="0" y="0"/>
                <wp:lineTo x="0" y="21369"/>
                <wp:lineTo x="21353" y="21369"/>
                <wp:lineTo x="213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5-11-19 at 1.06.52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D05D1" w14:textId="77777777" w:rsidR="001B4190" w:rsidRDefault="001B4190" w:rsidP="001B4190">
      <w:pPr>
        <w:jc w:val="center"/>
        <w:rPr>
          <w:sz w:val="22"/>
          <w:szCs w:val="22"/>
        </w:rPr>
      </w:pPr>
    </w:p>
    <w:p w14:paraId="1C9BF460" w14:textId="3682ACFD" w:rsidR="001B4190" w:rsidRPr="00810FEE" w:rsidRDefault="004F7130" w:rsidP="00810F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F</w:t>
      </w:r>
      <w:r w:rsidR="006C0AED" w:rsidRPr="00810FEE">
        <w:rPr>
          <w:sz w:val="22"/>
          <w:szCs w:val="22"/>
        </w:rPr>
        <w:t xml:space="preserve">rom 1990 to 2011, </w:t>
      </w:r>
      <w:r>
        <w:rPr>
          <w:sz w:val="22"/>
          <w:szCs w:val="22"/>
        </w:rPr>
        <w:t>i</w:t>
      </w:r>
      <w:bookmarkStart w:id="0" w:name="_GoBack"/>
      <w:bookmarkEnd w:id="0"/>
      <w:r w:rsidRPr="00810FEE">
        <w:rPr>
          <w:sz w:val="22"/>
          <w:szCs w:val="22"/>
        </w:rPr>
        <w:t xml:space="preserve">t is estimated that </w:t>
      </w:r>
      <w:r w:rsidR="006C0AED" w:rsidRPr="00810FEE">
        <w:rPr>
          <w:sz w:val="22"/>
          <w:szCs w:val="22"/>
        </w:rPr>
        <w:t xml:space="preserve">530,494 children under the age of 15 </w:t>
      </w:r>
      <w:r w:rsidR="00E84A01" w:rsidRPr="00810FEE">
        <w:rPr>
          <w:sz w:val="22"/>
          <w:szCs w:val="22"/>
        </w:rPr>
        <w:t>found</w:t>
      </w:r>
      <w:r w:rsidR="006C0AED" w:rsidRPr="00810FEE">
        <w:rPr>
          <w:sz w:val="22"/>
          <w:szCs w:val="22"/>
        </w:rPr>
        <w:t xml:space="preserve"> themselves in the hospital for shopping cart related accidents</w:t>
      </w:r>
      <w:r w:rsidR="00C2183C" w:rsidRPr="00810FEE">
        <w:rPr>
          <w:sz w:val="22"/>
          <w:szCs w:val="22"/>
        </w:rPr>
        <w:t>.</w:t>
      </w:r>
      <w:r w:rsidR="009217FA" w:rsidRPr="00810FEE">
        <w:rPr>
          <w:sz w:val="22"/>
          <w:szCs w:val="22"/>
        </w:rPr>
        <w:t xml:space="preserve"> While voluntary shopping cart safety standards were introduced in 2004</w:t>
      </w:r>
      <w:r w:rsidR="00E84A01" w:rsidRPr="00810FEE">
        <w:rPr>
          <w:sz w:val="22"/>
          <w:szCs w:val="22"/>
        </w:rPr>
        <w:t>,</w:t>
      </w:r>
      <w:r w:rsidR="009217FA" w:rsidRPr="00810FEE">
        <w:rPr>
          <w:sz w:val="22"/>
          <w:szCs w:val="22"/>
        </w:rPr>
        <w:t xml:space="preserve"> </w:t>
      </w:r>
      <w:r w:rsidR="00E84A01" w:rsidRPr="00810FEE">
        <w:rPr>
          <w:sz w:val="22"/>
          <w:szCs w:val="22"/>
        </w:rPr>
        <w:t>aiming</w:t>
      </w:r>
      <w:r w:rsidR="009217FA" w:rsidRPr="00810FEE">
        <w:rPr>
          <w:sz w:val="22"/>
          <w:szCs w:val="22"/>
        </w:rPr>
        <w:t xml:space="preserve"> to </w:t>
      </w:r>
      <w:r w:rsidR="000404AB" w:rsidRPr="00810FEE">
        <w:rPr>
          <w:sz w:val="22"/>
          <w:szCs w:val="22"/>
        </w:rPr>
        <w:t>reduce</w:t>
      </w:r>
      <w:r w:rsidR="009217FA" w:rsidRPr="00810FEE">
        <w:rPr>
          <w:sz w:val="22"/>
          <w:szCs w:val="22"/>
        </w:rPr>
        <w:t xml:space="preserve"> the high volume of these injuries, we continually see the </w:t>
      </w:r>
      <w:r w:rsidR="000404AB" w:rsidRPr="00810FEE">
        <w:rPr>
          <w:sz w:val="22"/>
          <w:szCs w:val="22"/>
        </w:rPr>
        <w:t xml:space="preserve">shopping cart </w:t>
      </w:r>
      <w:r w:rsidR="009217FA" w:rsidRPr="00810FEE">
        <w:rPr>
          <w:sz w:val="22"/>
          <w:szCs w:val="22"/>
        </w:rPr>
        <w:t xml:space="preserve">injury rate </w:t>
      </w:r>
      <w:r w:rsidR="000404AB" w:rsidRPr="00810FEE">
        <w:rPr>
          <w:sz w:val="22"/>
          <w:szCs w:val="22"/>
        </w:rPr>
        <w:t>climb</w:t>
      </w:r>
      <w:r w:rsidR="009217FA" w:rsidRPr="00810FEE">
        <w:rPr>
          <w:sz w:val="22"/>
          <w:szCs w:val="22"/>
        </w:rPr>
        <w:t xml:space="preserve">. </w:t>
      </w:r>
      <w:r w:rsidR="0048192B" w:rsidRPr="00810FEE">
        <w:rPr>
          <w:sz w:val="22"/>
          <w:szCs w:val="22"/>
        </w:rPr>
        <w:t xml:space="preserve">So how do we address this issue and improve shopping cart safety for children?  </w:t>
      </w:r>
    </w:p>
    <w:p w14:paraId="5AE3D53C" w14:textId="77777777" w:rsidR="001B4190" w:rsidRDefault="001B4190" w:rsidP="006765AE">
      <w:pPr>
        <w:rPr>
          <w:sz w:val="22"/>
          <w:szCs w:val="22"/>
        </w:rPr>
      </w:pPr>
    </w:p>
    <w:p w14:paraId="41E8EE81" w14:textId="77777777" w:rsidR="00810FEE" w:rsidRDefault="00810FEE" w:rsidP="006765AE">
      <w:pPr>
        <w:rPr>
          <w:sz w:val="22"/>
          <w:szCs w:val="22"/>
        </w:rPr>
      </w:pPr>
    </w:p>
    <w:p w14:paraId="20129D83" w14:textId="77777777" w:rsidR="00810FEE" w:rsidRPr="006F5847" w:rsidRDefault="00810FEE" w:rsidP="006765AE">
      <w:pPr>
        <w:rPr>
          <w:sz w:val="22"/>
          <w:szCs w:val="22"/>
        </w:rPr>
      </w:pPr>
    </w:p>
    <w:p w14:paraId="73A4A1E1" w14:textId="77777777" w:rsidR="009217FA" w:rsidRDefault="009217FA" w:rsidP="001B419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How A</w:t>
      </w:r>
      <w:r w:rsidRPr="009217FA">
        <w:rPr>
          <w:b/>
          <w:sz w:val="34"/>
          <w:szCs w:val="34"/>
        </w:rPr>
        <w:t xml:space="preserve">re </w:t>
      </w:r>
      <w:r>
        <w:rPr>
          <w:b/>
          <w:sz w:val="34"/>
          <w:szCs w:val="34"/>
        </w:rPr>
        <w:t>Shopping Cart I</w:t>
      </w:r>
      <w:r w:rsidRPr="009217FA">
        <w:rPr>
          <w:b/>
          <w:sz w:val="34"/>
          <w:szCs w:val="34"/>
        </w:rPr>
        <w:t xml:space="preserve">njuries </w:t>
      </w:r>
      <w:r>
        <w:rPr>
          <w:b/>
          <w:sz w:val="34"/>
          <w:szCs w:val="34"/>
        </w:rPr>
        <w:t>H</w:t>
      </w:r>
      <w:r w:rsidRPr="009217FA">
        <w:rPr>
          <w:b/>
          <w:sz w:val="34"/>
          <w:szCs w:val="34"/>
        </w:rPr>
        <w:t xml:space="preserve">appening? </w:t>
      </w:r>
    </w:p>
    <w:p w14:paraId="0DE3237C" w14:textId="298F2CC3" w:rsidR="009217FA" w:rsidRDefault="00C96CDA" w:rsidP="001B419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B4096B" wp14:editId="00B6011B">
            <wp:simplePos x="0" y="0"/>
            <wp:positionH relativeFrom="column">
              <wp:posOffset>4152265</wp:posOffset>
            </wp:positionH>
            <wp:positionV relativeFrom="paragraph">
              <wp:posOffset>213360</wp:posOffset>
            </wp:positionV>
            <wp:extent cx="2294255" cy="16109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5-11-19 at 1.43.55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7FA">
        <w:rPr>
          <w:sz w:val="22"/>
          <w:szCs w:val="22"/>
        </w:rPr>
        <w:t xml:space="preserve">According to </w:t>
      </w:r>
      <w:r w:rsidR="00192431">
        <w:rPr>
          <w:sz w:val="22"/>
          <w:szCs w:val="22"/>
        </w:rPr>
        <w:t>the</w:t>
      </w:r>
      <w:r w:rsidR="009217FA">
        <w:rPr>
          <w:sz w:val="22"/>
          <w:szCs w:val="22"/>
        </w:rPr>
        <w:t xml:space="preserve"> </w:t>
      </w:r>
      <w:r w:rsidR="009217FA" w:rsidRPr="00234024">
        <w:rPr>
          <w:sz w:val="22"/>
          <w:szCs w:val="22"/>
        </w:rPr>
        <w:t>shopping cart injury guide</w:t>
      </w:r>
      <w:r w:rsidR="00E84A01">
        <w:rPr>
          <w:sz w:val="22"/>
          <w:szCs w:val="22"/>
        </w:rPr>
        <w:t xml:space="preserve"> published by Rosenbaum &amp; Associates, </w:t>
      </w:r>
      <w:r w:rsidR="009217FA">
        <w:rPr>
          <w:sz w:val="22"/>
          <w:szCs w:val="22"/>
        </w:rPr>
        <w:t>the top four causes of these injuries are:</w:t>
      </w:r>
    </w:p>
    <w:p w14:paraId="5DD51181" w14:textId="1A2F7459" w:rsidR="009217FA" w:rsidRDefault="009217FA" w:rsidP="001B419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Children falling out of the cart</w:t>
      </w:r>
    </w:p>
    <w:p w14:paraId="520D6A50" w14:textId="50A8D7D1" w:rsidR="009217FA" w:rsidRDefault="009217FA" w:rsidP="001B419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Children running into or falling over a cart</w:t>
      </w:r>
    </w:p>
    <w:p w14:paraId="67B460D8" w14:textId="52F1437C" w:rsidR="009217FA" w:rsidRDefault="009217FA" w:rsidP="001B419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cart tipping over </w:t>
      </w:r>
    </w:p>
    <w:p w14:paraId="0DF419E2" w14:textId="778CE6B1" w:rsidR="009217FA" w:rsidRDefault="009217FA" w:rsidP="001B419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Cart entrapment </w:t>
      </w:r>
    </w:p>
    <w:p w14:paraId="6891BDA7" w14:textId="6EDB1D63" w:rsidR="009217FA" w:rsidRDefault="009217FA" w:rsidP="001B41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Head injuries prove to be the most common type of injuries when shopping cart accidents occur, which can be especially dangerous for a </w:t>
      </w:r>
      <w:r w:rsidR="00AF5D4F">
        <w:rPr>
          <w:sz w:val="22"/>
          <w:szCs w:val="22"/>
        </w:rPr>
        <w:t xml:space="preserve">child’s </w:t>
      </w:r>
      <w:r>
        <w:rPr>
          <w:sz w:val="22"/>
          <w:szCs w:val="22"/>
        </w:rPr>
        <w:t>developing brain.</w:t>
      </w:r>
      <w:r w:rsidR="00192431">
        <w:rPr>
          <w:sz w:val="22"/>
          <w:szCs w:val="22"/>
        </w:rPr>
        <w:t xml:space="preserve"> In fact,</w:t>
      </w:r>
      <w:r>
        <w:rPr>
          <w:sz w:val="22"/>
          <w:szCs w:val="22"/>
        </w:rPr>
        <w:t xml:space="preserve"> </w:t>
      </w:r>
      <w:r w:rsidR="00192431">
        <w:rPr>
          <w:sz w:val="22"/>
          <w:szCs w:val="22"/>
        </w:rPr>
        <w:t>o</w:t>
      </w:r>
      <w:r w:rsidR="006F5847">
        <w:rPr>
          <w:sz w:val="22"/>
          <w:szCs w:val="22"/>
        </w:rPr>
        <w:t xml:space="preserve">ne report concluded that </w:t>
      </w:r>
      <w:r w:rsidR="00192431">
        <w:rPr>
          <w:sz w:val="22"/>
          <w:szCs w:val="22"/>
        </w:rPr>
        <w:t>79% of head injuries were among children under the age of 5.</w:t>
      </w:r>
    </w:p>
    <w:p w14:paraId="3A25A59B" w14:textId="77777777" w:rsidR="009217FA" w:rsidRDefault="009217FA" w:rsidP="001B4190">
      <w:pPr>
        <w:jc w:val="both"/>
        <w:rPr>
          <w:sz w:val="22"/>
          <w:szCs w:val="22"/>
        </w:rPr>
      </w:pPr>
    </w:p>
    <w:p w14:paraId="5EF59AF1" w14:textId="1BD64A1E" w:rsidR="009217FA" w:rsidRDefault="0048192B" w:rsidP="001B4190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9217FA">
        <w:rPr>
          <w:sz w:val="22"/>
          <w:szCs w:val="22"/>
        </w:rPr>
        <w:t xml:space="preserve">ow can we take action and improve children’s safety while shopping? Here are nine essential safety tips to remember the next time you are out shopping with your child: </w:t>
      </w:r>
    </w:p>
    <w:p w14:paraId="4F2C3661" w14:textId="77777777" w:rsidR="00C96CDA" w:rsidRPr="009217FA" w:rsidRDefault="00C96CDA" w:rsidP="009217FA">
      <w:pPr>
        <w:rPr>
          <w:sz w:val="22"/>
          <w:szCs w:val="22"/>
        </w:rPr>
      </w:pPr>
    </w:p>
    <w:p w14:paraId="0F45F72E" w14:textId="3051966D" w:rsidR="006765AE" w:rsidRPr="006C0AED" w:rsidRDefault="006F5847" w:rsidP="001B419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Essential</w:t>
      </w:r>
      <w:r w:rsidR="000404AB">
        <w:rPr>
          <w:b/>
          <w:sz w:val="34"/>
          <w:szCs w:val="34"/>
        </w:rPr>
        <w:t xml:space="preserve"> Shopping Cart</w:t>
      </w:r>
      <w:r>
        <w:rPr>
          <w:b/>
          <w:sz w:val="34"/>
          <w:szCs w:val="34"/>
        </w:rPr>
        <w:t xml:space="preserve"> </w:t>
      </w:r>
      <w:r w:rsidR="006765AE" w:rsidRPr="006C0AED">
        <w:rPr>
          <w:b/>
          <w:sz w:val="34"/>
          <w:szCs w:val="34"/>
        </w:rPr>
        <w:t xml:space="preserve">Safety Tips </w:t>
      </w:r>
      <w:r w:rsidR="00E84A01">
        <w:rPr>
          <w:b/>
          <w:sz w:val="34"/>
          <w:szCs w:val="34"/>
        </w:rPr>
        <w:t xml:space="preserve"> </w:t>
      </w:r>
    </w:p>
    <w:p w14:paraId="0A285B35" w14:textId="72435DFB" w:rsidR="006765AE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>Whenever possible, find alternatives to placi</w:t>
      </w:r>
      <w:r w:rsidR="006F5847">
        <w:rPr>
          <w:sz w:val="22"/>
          <w:szCs w:val="22"/>
        </w:rPr>
        <w:t xml:space="preserve">ng your child in </w:t>
      </w:r>
      <w:r w:rsidR="003B7F99">
        <w:rPr>
          <w:sz w:val="22"/>
          <w:szCs w:val="22"/>
        </w:rPr>
        <w:t>a shopping cart</w:t>
      </w:r>
    </w:p>
    <w:p w14:paraId="493FBC45" w14:textId="1D795382" w:rsidR="006C0AED" w:rsidRPr="00E84A01" w:rsidRDefault="00C212E2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Proper usage is extremely important. </w:t>
      </w:r>
      <w:r w:rsidR="006C0AED" w:rsidRPr="00E84A01">
        <w:rPr>
          <w:sz w:val="22"/>
          <w:szCs w:val="22"/>
        </w:rPr>
        <w:t xml:space="preserve">Always use shopping cart safety straps, and make sure your child is snugly secured in the straps. Children’s legs should be placed through the leg openings </w:t>
      </w:r>
    </w:p>
    <w:p w14:paraId="2D268FDD" w14:textId="0DAF2394" w:rsidR="006C0AED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>If parts of the car</w:t>
      </w:r>
      <w:r w:rsidR="00EB0B53">
        <w:rPr>
          <w:sz w:val="22"/>
          <w:szCs w:val="22"/>
        </w:rPr>
        <w:t>t</w:t>
      </w:r>
      <w:r w:rsidRPr="00E84A01">
        <w:rPr>
          <w:sz w:val="22"/>
          <w:szCs w:val="22"/>
        </w:rPr>
        <w:t xml:space="preserve"> restraint system are missing or are not working, choose a different cart </w:t>
      </w:r>
    </w:p>
    <w:p w14:paraId="3B69E13C" w14:textId="676657E0" w:rsidR="006C0AED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 xml:space="preserve">Make sure your child remains seated. Never allow </w:t>
      </w:r>
      <w:r w:rsidR="003B7F99">
        <w:rPr>
          <w:sz w:val="22"/>
          <w:szCs w:val="22"/>
        </w:rPr>
        <w:t>him/her</w:t>
      </w:r>
      <w:r w:rsidRPr="00E84A01">
        <w:rPr>
          <w:sz w:val="22"/>
          <w:szCs w:val="22"/>
        </w:rPr>
        <w:t xml:space="preserve"> to stand on the seat or in the basket of a cart </w:t>
      </w:r>
    </w:p>
    <w:p w14:paraId="67F28D5E" w14:textId="43969807" w:rsidR="006C0AED" w:rsidRPr="00E84A01" w:rsidRDefault="00EB0B53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Stay with the shopping cart</w:t>
      </w:r>
      <w:r w:rsidR="006C0AED" w:rsidRPr="00E84A01">
        <w:rPr>
          <w:sz w:val="22"/>
          <w:szCs w:val="22"/>
        </w:rPr>
        <w:t xml:space="preserve"> and your child at all times </w:t>
      </w:r>
    </w:p>
    <w:p w14:paraId="5F262F6E" w14:textId="209D744C" w:rsidR="006C0AED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>If you use a cart that has a child safety seat in it, use one that is low to the ground</w:t>
      </w:r>
    </w:p>
    <w:p w14:paraId="56F67875" w14:textId="0353219C" w:rsidR="006C0AED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>Avoid placing infant</w:t>
      </w:r>
      <w:r w:rsidR="00EB0B53">
        <w:rPr>
          <w:sz w:val="22"/>
          <w:szCs w:val="22"/>
        </w:rPr>
        <w:t xml:space="preserve"> car seats or any other</w:t>
      </w:r>
      <w:r w:rsidRPr="00E84A01">
        <w:rPr>
          <w:sz w:val="22"/>
          <w:szCs w:val="22"/>
        </w:rPr>
        <w:t xml:space="preserve"> carriers on top of shopping carts </w:t>
      </w:r>
    </w:p>
    <w:p w14:paraId="4878171D" w14:textId="07326AF1" w:rsidR="006C0AED" w:rsidRPr="00E84A01" w:rsidRDefault="006C0AED" w:rsidP="001B41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>Never permit a child to push other children in the cart</w:t>
      </w:r>
    </w:p>
    <w:p w14:paraId="027EA27D" w14:textId="604CAB07" w:rsidR="00C96CDA" w:rsidRPr="001B4190" w:rsidRDefault="006C0AED" w:rsidP="00C96C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84A01">
        <w:rPr>
          <w:sz w:val="22"/>
          <w:szCs w:val="22"/>
        </w:rPr>
        <w:t xml:space="preserve">Avoid allowing your child to stand on the front, side or back of the cart. Arms legs </w:t>
      </w:r>
      <w:r w:rsidR="003B7F99">
        <w:rPr>
          <w:sz w:val="22"/>
          <w:szCs w:val="22"/>
        </w:rPr>
        <w:t xml:space="preserve">or articles of clothing </w:t>
      </w:r>
      <w:r w:rsidRPr="00E84A01">
        <w:rPr>
          <w:sz w:val="22"/>
          <w:szCs w:val="22"/>
        </w:rPr>
        <w:t xml:space="preserve">can become pinched or caught </w:t>
      </w:r>
    </w:p>
    <w:p w14:paraId="5AF5F974" w14:textId="296FC36A" w:rsidR="001B4190" w:rsidRDefault="008F02F6" w:rsidP="001B4190">
      <w:pPr>
        <w:jc w:val="center"/>
      </w:pPr>
      <w:r>
        <w:rPr>
          <w:noProof/>
          <w:sz w:val="22"/>
          <w:szCs w:val="22"/>
        </w:rPr>
        <w:drawing>
          <wp:inline distT="0" distB="0" distL="0" distR="0" wp14:anchorId="124C2466" wp14:editId="3448FB54">
            <wp:extent cx="1361318" cy="71220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11-19 at 1.30.18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51501" cy="7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5215" w14:textId="77777777" w:rsidR="001B4190" w:rsidRDefault="001B4190" w:rsidP="008F02F6">
      <w:pPr>
        <w:rPr>
          <w:b/>
          <w:sz w:val="16"/>
          <w:szCs w:val="16"/>
        </w:rPr>
      </w:pPr>
    </w:p>
    <w:p w14:paraId="08BFA7C2" w14:textId="36FAEDAD" w:rsidR="008F02F6" w:rsidRPr="008F02F6" w:rsidRDefault="008F02F6" w:rsidP="008F02F6">
      <w:pPr>
        <w:rPr>
          <w:b/>
          <w:sz w:val="16"/>
          <w:szCs w:val="16"/>
        </w:rPr>
      </w:pPr>
      <w:r w:rsidRPr="008F02F6">
        <w:rPr>
          <w:b/>
          <w:sz w:val="16"/>
          <w:szCs w:val="16"/>
        </w:rPr>
        <w:t xml:space="preserve">Sources </w:t>
      </w:r>
    </w:p>
    <w:p w14:paraId="3921E9FC" w14:textId="0A568A84" w:rsidR="006C0AED" w:rsidRPr="008F02F6" w:rsidRDefault="008F02F6" w:rsidP="008F02F6">
      <w:pPr>
        <w:rPr>
          <w:i/>
          <w:sz w:val="16"/>
          <w:szCs w:val="16"/>
        </w:rPr>
      </w:pPr>
      <w:r w:rsidRPr="008F02F6">
        <w:rPr>
          <w:b/>
          <w:sz w:val="16"/>
          <w:szCs w:val="16"/>
        </w:rPr>
        <w:t>F</w:t>
      </w:r>
      <w:r w:rsidR="00192431" w:rsidRPr="008F02F6">
        <w:rPr>
          <w:i/>
          <w:sz w:val="16"/>
          <w:szCs w:val="16"/>
        </w:rPr>
        <w:t xml:space="preserve">or more information on shopping cart accidents, check out the Rosenbaum &amp; Associates Shopping Cart Injury Guide at </w:t>
      </w:r>
      <w:hyperlink r:id="rId10" w:history="1">
        <w:r w:rsidR="00192431" w:rsidRPr="008F02F6">
          <w:rPr>
            <w:rStyle w:val="Hyperlink"/>
            <w:i/>
            <w:sz w:val="16"/>
            <w:szCs w:val="16"/>
          </w:rPr>
          <w:t>http://www.rosenbauminjuryfirm.com/shopping-cart-injuries/</w:t>
        </w:r>
      </w:hyperlink>
      <w:r w:rsidR="00192431" w:rsidRPr="008F02F6">
        <w:rPr>
          <w:i/>
          <w:sz w:val="16"/>
          <w:szCs w:val="16"/>
        </w:rPr>
        <w:t xml:space="preserve"> </w:t>
      </w:r>
    </w:p>
    <w:sectPr w:rsidR="006C0AED" w:rsidRPr="008F02F6" w:rsidSect="00D34F8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CB908" w14:textId="77777777" w:rsidR="000D56E1" w:rsidRDefault="000D56E1" w:rsidP="00C96CDA">
      <w:r>
        <w:separator/>
      </w:r>
    </w:p>
  </w:endnote>
  <w:endnote w:type="continuationSeparator" w:id="0">
    <w:p w14:paraId="54F698DD" w14:textId="77777777" w:rsidR="000D56E1" w:rsidRDefault="000D56E1" w:rsidP="00C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64D1E" w14:textId="77777777" w:rsidR="000D56E1" w:rsidRDefault="000D56E1" w:rsidP="00C96CDA">
      <w:r>
        <w:separator/>
      </w:r>
    </w:p>
  </w:footnote>
  <w:footnote w:type="continuationSeparator" w:id="0">
    <w:p w14:paraId="1DF07D9F" w14:textId="77777777" w:rsidR="000D56E1" w:rsidRDefault="000D56E1" w:rsidP="00C96C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6D0D" w14:textId="77777777" w:rsidR="00C96CDA" w:rsidRPr="008F02F6" w:rsidRDefault="00C96CDA" w:rsidP="00C96CDA">
    <w:pPr>
      <w:jc w:val="center"/>
      <w:rPr>
        <w:b/>
        <w:sz w:val="40"/>
        <w:szCs w:val="40"/>
      </w:rPr>
    </w:pPr>
    <w:r w:rsidRPr="006C0AED">
      <w:rPr>
        <w:b/>
        <w:sz w:val="40"/>
        <w:szCs w:val="40"/>
      </w:rPr>
      <w:t>Tips for Improving Children’s Safety While Shopping</w:t>
    </w:r>
  </w:p>
  <w:p w14:paraId="0BBCABAF" w14:textId="77777777" w:rsidR="00C96CDA" w:rsidRDefault="00C96C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ABE"/>
    <w:multiLevelType w:val="hybridMultilevel"/>
    <w:tmpl w:val="5A0A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113A"/>
    <w:multiLevelType w:val="hybridMultilevel"/>
    <w:tmpl w:val="00C4CCC0"/>
    <w:lvl w:ilvl="0" w:tplc="5738889A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7"/>
    <w:rsid w:val="000404AB"/>
    <w:rsid w:val="000D56E1"/>
    <w:rsid w:val="00192431"/>
    <w:rsid w:val="001B4190"/>
    <w:rsid w:val="00234024"/>
    <w:rsid w:val="003B7F99"/>
    <w:rsid w:val="0048192B"/>
    <w:rsid w:val="004D5337"/>
    <w:rsid w:val="004F7130"/>
    <w:rsid w:val="006765AE"/>
    <w:rsid w:val="006C0AED"/>
    <w:rsid w:val="006F5847"/>
    <w:rsid w:val="00810FEE"/>
    <w:rsid w:val="008F02F6"/>
    <w:rsid w:val="00901F15"/>
    <w:rsid w:val="009217FA"/>
    <w:rsid w:val="00A34ACF"/>
    <w:rsid w:val="00AF5D4F"/>
    <w:rsid w:val="00C212E2"/>
    <w:rsid w:val="00C2183C"/>
    <w:rsid w:val="00C96CDA"/>
    <w:rsid w:val="00D34F8C"/>
    <w:rsid w:val="00E84A01"/>
    <w:rsid w:val="00E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7E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5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19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CDA"/>
  </w:style>
  <w:style w:type="paragraph" w:styleId="Footer">
    <w:name w:val="footer"/>
    <w:basedOn w:val="Normal"/>
    <w:link w:val="FooterChar"/>
    <w:uiPriority w:val="99"/>
    <w:unhideWhenUsed/>
    <w:rsid w:val="00C96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www.rosenbauminjuryfirm.com/shopping-cart-inju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411</Words>
  <Characters>1911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2015-11-19T19:43:00Z</dcterms:created>
  <dcterms:modified xsi:type="dcterms:W3CDTF">2015-11-19T23:55:00Z</dcterms:modified>
</cp:coreProperties>
</file>